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672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6729C">
        <w:rPr>
          <w:rFonts w:ascii="Times New Roman" w:hAnsi="Times New Roman" w:cs="Times New Roman"/>
          <w:b/>
          <w:sz w:val="24"/>
          <w:szCs w:val="24"/>
        </w:rPr>
        <w:t>1</w:t>
      </w:r>
    </w:p>
    <w:p w:rsidR="00E9409F" w:rsidRPr="00E9409F" w:rsidRDefault="00EB6C9F" w:rsidP="00527945">
      <w:pPr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527945">
        <w:rPr>
          <w:rFonts w:ascii="Times New Roman" w:hAnsi="Times New Roman" w:cs="Times New Roman"/>
          <w:sz w:val="24"/>
          <w:szCs w:val="24"/>
        </w:rPr>
        <w:t>27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E13F3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DC115E">
        <w:rPr>
          <w:rFonts w:ascii="Times New Roman" w:hAnsi="Times New Roman" w:cs="Times New Roman"/>
          <w:sz w:val="24"/>
          <w:szCs w:val="24"/>
        </w:rPr>
        <w:t xml:space="preserve">7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Балыкин А.П</w:t>
      </w:r>
      <w:r w:rsidR="00344163">
        <w:rPr>
          <w:rFonts w:ascii="Times New Roman" w:hAnsi="Times New Roman" w:cs="Times New Roman"/>
          <w:sz w:val="24"/>
          <w:szCs w:val="24"/>
        </w:rPr>
        <w:t>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Секретарь – Барыбкина</w:t>
      </w:r>
      <w:r w:rsidR="00592DDC" w:rsidRPr="006016A9">
        <w:rPr>
          <w:rFonts w:ascii="Times New Roman" w:hAnsi="Times New Roman" w:cs="Times New Roman"/>
          <w:sz w:val="24"/>
          <w:szCs w:val="24"/>
        </w:rPr>
        <w:t xml:space="preserve"> Е.А</w:t>
      </w:r>
      <w:r w:rsidR="0095316D" w:rsidRPr="006016A9">
        <w:rPr>
          <w:rFonts w:ascii="Times New Roman" w:hAnsi="Times New Roman" w:cs="Times New Roman"/>
          <w:sz w:val="24"/>
          <w:szCs w:val="24"/>
        </w:rPr>
        <w:t>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527945">
        <w:rPr>
          <w:rFonts w:ascii="Times New Roman" w:hAnsi="Times New Roman" w:cs="Times New Roman"/>
          <w:sz w:val="24"/>
          <w:szCs w:val="24"/>
        </w:rPr>
        <w:t>1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E9409F">
        <w:rPr>
          <w:rFonts w:ascii="Times New Roman" w:hAnsi="Times New Roman" w:cs="Times New Roman"/>
          <w:sz w:val="24"/>
          <w:szCs w:val="24"/>
        </w:rPr>
        <w:t>8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Балыкин Анатолий Павлович </w:t>
      </w:r>
    </w:p>
    <w:p w:rsidR="00527945" w:rsidRDefault="00527945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7945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527945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527945" w:rsidRPr="00527945" w:rsidRDefault="00527945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Барыбкина Елена Александровна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527945" w:rsidP="001061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Предварительный анализ заявок на участие в отборе в муниципальную программу  </w:t>
      </w:r>
      <w:r w:rsidRPr="00527945">
        <w:rPr>
          <w:rFonts w:ascii="Times New Roman" w:eastAsia="Times New Roman" w:hAnsi="Times New Roman" w:cs="Times New Roman"/>
          <w:sz w:val="24"/>
          <w:szCs w:val="24"/>
          <w:lang w:eastAsia="en-US"/>
        </w:rPr>
        <w:t>«Формирование современной  городской среды администрации Горноключевского городского поселения на 2017 год»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C115E" w:rsidRPr="00954F40" w:rsidRDefault="00E9409F" w:rsidP="001061D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Прочее </w:t>
      </w:r>
    </w:p>
    <w:p w:rsidR="00527945" w:rsidRDefault="00ED3BF5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0C74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990C7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990C74">
        <w:rPr>
          <w:rFonts w:ascii="Times New Roman" w:hAnsi="Times New Roman" w:cs="Times New Roman"/>
          <w:sz w:val="24"/>
          <w:szCs w:val="24"/>
        </w:rPr>
        <w:t>:</w:t>
      </w:r>
      <w:r w:rsidR="008D3A3B" w:rsidRPr="00990C74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председателя комиссии А.П. Балыкина, который сообщил, что </w:t>
      </w:r>
      <w:r w:rsidR="00A0472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сегодня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последний день регистрации заявок на участие в программе на 2017 год.  Заявки подали 17 домов, с. Уссурка по формированию парка и МБОУ ДО «ДЮЦ». Предложил проверить перечень  представленных документов для участия в программе.</w:t>
      </w:r>
    </w:p>
    <w:p w:rsidR="00527945" w:rsidRDefault="00113FF2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№ 35</w:t>
      </w:r>
      <w:r w:rsidR="0005172A"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ул.  Юбилейная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план схема (общая на  4 дома) доработать лист регистрации</w:t>
      </w:r>
    </w:p>
    <w:p w:rsidR="00113FF2" w:rsidRDefault="00113FF2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37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ул.  </w:t>
      </w:r>
      <w:proofErr w:type="gramStart"/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 доработать протокол</w:t>
      </w:r>
    </w:p>
    <w:p w:rsidR="00A01740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39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ул.  Юбилейная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-100 %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38</w:t>
      </w:r>
      <w:r w:rsidR="0005172A"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ул.  Юбилейная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-100 %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7 Санаторная – 100%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33 ул. </w:t>
      </w:r>
      <w:proofErr w:type="gramStart"/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доработать лист регистрации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Уссурка – парковая зона? 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34 ул. </w:t>
      </w:r>
      <w:proofErr w:type="gramStart"/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нет извещения, листа регистрации</w:t>
      </w:r>
    </w:p>
    <w:p w:rsidR="00113FF2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25 ул.  </w:t>
      </w:r>
      <w:r w:rsidR="00113FF2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100%</w:t>
      </w:r>
    </w:p>
    <w:p w:rsidR="00A01740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. д. № 40 </w:t>
      </w:r>
      <w:r w:rsidRPr="00A017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ул.  </w:t>
      </w:r>
      <w:proofErr w:type="gramStart"/>
      <w:r w:rsidRPr="00A01740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A017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</w:t>
      </w:r>
    </w:p>
    <w:p w:rsidR="00A01740" w:rsidRDefault="00A01740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11.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 w:rsid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Юбилейная – 100%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Юбилейная – 100%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Юбилейная – 100%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Юбилейная – 100%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60 лет СССР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100%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60 лет СССР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доделать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17. сквер от автостанции – есть план схема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доделать протокол</w:t>
      </w:r>
    </w:p>
    <w:p w:rsidR="0005172A" w:rsidRDefault="0005172A" w:rsidP="000517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100%</w:t>
      </w:r>
    </w:p>
    <w:p w:rsidR="00527945" w:rsidRDefault="0005172A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20.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051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D4C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доделать протокол</w:t>
      </w:r>
    </w:p>
    <w:p w:rsidR="00FB47DF" w:rsidRPr="00CD4CF3" w:rsidRDefault="009839E0" w:rsidP="00E9409F">
      <w:pPr>
        <w:pStyle w:val="2"/>
        <w:jc w:val="both"/>
        <w:rPr>
          <w:b w:val="0"/>
        </w:rPr>
      </w:pPr>
      <w:r w:rsidRPr="00CD4CF3">
        <w:t xml:space="preserve">ВЫСТУПИЛИ: </w:t>
      </w:r>
    </w:p>
    <w:p w:rsidR="00E13F3C" w:rsidRPr="00F6729C" w:rsidRDefault="00E13F3C" w:rsidP="00F672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F3">
        <w:rPr>
          <w:rFonts w:ascii="Times New Roman" w:hAnsi="Times New Roman" w:cs="Times New Roman"/>
          <w:sz w:val="24"/>
          <w:szCs w:val="24"/>
        </w:rPr>
        <w:t xml:space="preserve">Члены комиссии предложили </w:t>
      </w:r>
      <w:r w:rsidR="00CD4CF3">
        <w:rPr>
          <w:rFonts w:ascii="Times New Roman" w:hAnsi="Times New Roman" w:cs="Times New Roman"/>
          <w:sz w:val="24"/>
          <w:szCs w:val="24"/>
        </w:rPr>
        <w:t>дать срок до 29</w:t>
      </w:r>
      <w:r w:rsidR="00CD4CF3" w:rsidRPr="00CD4CF3">
        <w:rPr>
          <w:rFonts w:ascii="Times New Roman" w:hAnsi="Times New Roman" w:cs="Times New Roman"/>
          <w:sz w:val="24"/>
          <w:szCs w:val="24"/>
        </w:rPr>
        <w:t xml:space="preserve">.03.2017 </w:t>
      </w:r>
      <w:r w:rsidR="00CD4CF3">
        <w:rPr>
          <w:rFonts w:ascii="Times New Roman" w:hAnsi="Times New Roman" w:cs="Times New Roman"/>
          <w:sz w:val="24"/>
          <w:szCs w:val="24"/>
        </w:rPr>
        <w:t>г. на устранение выявленных недостатков в документации.</w:t>
      </w:r>
      <w:r w:rsidR="00F6729C">
        <w:rPr>
          <w:rFonts w:ascii="Times New Roman" w:hAnsi="Times New Roman" w:cs="Times New Roman"/>
          <w:sz w:val="24"/>
          <w:szCs w:val="24"/>
        </w:rPr>
        <w:t xml:space="preserve"> 30.03.2017 г. собраться на следующее заседание для утверждения адресного </w:t>
      </w:r>
      <w:r w:rsidR="00F6729C" w:rsidRPr="00F6729C">
        <w:rPr>
          <w:rFonts w:ascii="Times New Roman" w:hAnsi="Times New Roman" w:cs="Times New Roman"/>
          <w:sz w:val="24"/>
          <w:szCs w:val="24"/>
        </w:rPr>
        <w:t xml:space="preserve">перечня для </w:t>
      </w:r>
      <w:r w:rsidR="00F6729C" w:rsidRPr="00F6729C">
        <w:rPr>
          <w:rFonts w:ascii="Times New Roman" w:hAnsi="Times New Roman" w:cs="Times New Roman"/>
          <w:sz w:val="24"/>
          <w:szCs w:val="24"/>
        </w:rPr>
        <w:t>включени</w:t>
      </w:r>
      <w:r w:rsidR="00F6729C">
        <w:rPr>
          <w:rFonts w:ascii="Times New Roman" w:hAnsi="Times New Roman" w:cs="Times New Roman"/>
          <w:sz w:val="24"/>
          <w:szCs w:val="24"/>
        </w:rPr>
        <w:t>я</w:t>
      </w:r>
      <w:r w:rsidR="00F6729C" w:rsidRPr="00F6729C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 городской среды администрации Горноключевского городского поселения на 2017 год»</w:t>
      </w:r>
      <w:r w:rsidR="00F6729C">
        <w:rPr>
          <w:rFonts w:ascii="Times New Roman" w:hAnsi="Times New Roman" w:cs="Times New Roman"/>
          <w:sz w:val="24"/>
          <w:szCs w:val="24"/>
        </w:rPr>
        <w:t>.</w:t>
      </w:r>
    </w:p>
    <w:p w:rsidR="009839E0" w:rsidRPr="00F6729C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9C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F6729C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29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810FC" w:rsidRPr="00F6729C">
        <w:rPr>
          <w:rFonts w:ascii="Times New Roman" w:hAnsi="Times New Roman" w:cs="Times New Roman"/>
          <w:sz w:val="24"/>
          <w:szCs w:val="24"/>
        </w:rPr>
        <w:t>1</w:t>
      </w:r>
      <w:r w:rsidR="00CD4CF3" w:rsidRPr="00F6729C">
        <w:rPr>
          <w:rFonts w:ascii="Times New Roman" w:hAnsi="Times New Roman" w:cs="Times New Roman"/>
          <w:sz w:val="24"/>
          <w:szCs w:val="24"/>
        </w:rPr>
        <w:t>1</w:t>
      </w:r>
      <w:r w:rsidRPr="00F6729C">
        <w:rPr>
          <w:rFonts w:ascii="Times New Roman" w:hAnsi="Times New Roman" w:cs="Times New Roman"/>
          <w:sz w:val="24"/>
          <w:szCs w:val="24"/>
        </w:rPr>
        <w:t xml:space="preserve">                  «ПРОТИВ» - нет            «ВОЗДЕРЖАЛИСЬ»- нет</w:t>
      </w:r>
    </w:p>
    <w:p w:rsidR="00F6729C" w:rsidRPr="00F6729C" w:rsidRDefault="00F6729C" w:rsidP="00B162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9C" w:rsidRPr="00F6729C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9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6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F3" w:rsidRPr="00F6729C" w:rsidRDefault="009839E0" w:rsidP="00C754D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9C">
        <w:rPr>
          <w:rFonts w:ascii="Times New Roman" w:hAnsi="Times New Roman" w:cs="Times New Roman"/>
          <w:sz w:val="24"/>
          <w:szCs w:val="24"/>
        </w:rPr>
        <w:t xml:space="preserve"> </w:t>
      </w:r>
      <w:r w:rsidR="00F6729C" w:rsidRPr="00F6729C">
        <w:rPr>
          <w:rFonts w:ascii="Times New Roman" w:hAnsi="Times New Roman" w:cs="Times New Roman"/>
          <w:sz w:val="24"/>
          <w:szCs w:val="24"/>
        </w:rPr>
        <w:t xml:space="preserve">30.03.2017 г. собраться на следующее заседание для утверждения адресного перечня для </w:t>
      </w:r>
      <w:proofErr w:type="gramStart"/>
      <w:r w:rsidR="00F6729C" w:rsidRPr="00F6729C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="00F6729C" w:rsidRPr="00F6729C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 городской среды администрации Горноключевского городского поселения на 2017 год»</w:t>
      </w:r>
      <w:r w:rsidR="00F6729C">
        <w:rPr>
          <w:rFonts w:ascii="Times New Roman" w:hAnsi="Times New Roman" w:cs="Times New Roman"/>
          <w:sz w:val="24"/>
          <w:szCs w:val="24"/>
        </w:rPr>
        <w:t xml:space="preserve"> с учетом внесенных поправок.</w:t>
      </w:r>
    </w:p>
    <w:p w:rsidR="00C754D0" w:rsidRPr="00F6729C" w:rsidRDefault="00C754D0" w:rsidP="00C75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F6729C" w:rsidRDefault="00AF5888" w:rsidP="00C75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29C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F6729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F6729C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29C">
        <w:rPr>
          <w:rFonts w:ascii="Times New Roman" w:hAnsi="Times New Roman" w:cs="Times New Roman"/>
          <w:sz w:val="24"/>
          <w:szCs w:val="24"/>
        </w:rPr>
        <w:t>П</w:t>
      </w:r>
      <w:r w:rsidR="00EB6C9F" w:rsidRPr="00F6729C">
        <w:rPr>
          <w:rFonts w:ascii="Times New Roman" w:hAnsi="Times New Roman" w:cs="Times New Roman"/>
          <w:sz w:val="24"/>
          <w:szCs w:val="24"/>
        </w:rPr>
        <w:t>редседател</w:t>
      </w:r>
      <w:r w:rsidRPr="00F6729C">
        <w:rPr>
          <w:rFonts w:ascii="Times New Roman" w:hAnsi="Times New Roman" w:cs="Times New Roman"/>
          <w:sz w:val="24"/>
          <w:szCs w:val="24"/>
        </w:rPr>
        <w:t xml:space="preserve">ь </w:t>
      </w:r>
      <w:r w:rsidR="00B16211" w:rsidRPr="00F6729C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F672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 w:rsidRPr="00F6729C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F6729C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29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 w:rsidRPr="00F6729C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F6729C">
        <w:rPr>
          <w:rFonts w:ascii="Times New Roman" w:hAnsi="Times New Roman" w:cs="Times New Roman"/>
          <w:sz w:val="24"/>
          <w:szCs w:val="24"/>
        </w:rPr>
        <w:t xml:space="preserve">                                   Барыбкина</w:t>
      </w:r>
      <w:r w:rsidR="00592DDC" w:rsidRPr="00F6729C">
        <w:rPr>
          <w:rFonts w:ascii="Times New Roman" w:hAnsi="Times New Roman" w:cs="Times New Roman"/>
          <w:sz w:val="24"/>
          <w:szCs w:val="24"/>
        </w:rPr>
        <w:t xml:space="preserve"> Е.А</w:t>
      </w:r>
      <w:r w:rsidR="007E77B5" w:rsidRPr="00F6729C">
        <w:rPr>
          <w:rFonts w:ascii="Times New Roman" w:hAnsi="Times New Roman" w:cs="Times New Roman"/>
          <w:sz w:val="24"/>
          <w:szCs w:val="24"/>
        </w:rPr>
        <w:t>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844"/>
    <w:multiLevelType w:val="hybridMultilevel"/>
    <w:tmpl w:val="B84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346D"/>
    <w:multiLevelType w:val="hybridMultilevel"/>
    <w:tmpl w:val="B04C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E"/>
    <w:rsid w:val="00007C54"/>
    <w:rsid w:val="00011CD6"/>
    <w:rsid w:val="000141E2"/>
    <w:rsid w:val="00015F05"/>
    <w:rsid w:val="00026756"/>
    <w:rsid w:val="0003466E"/>
    <w:rsid w:val="00040FF8"/>
    <w:rsid w:val="00050F76"/>
    <w:rsid w:val="0005172A"/>
    <w:rsid w:val="00054D88"/>
    <w:rsid w:val="000640AF"/>
    <w:rsid w:val="000728B6"/>
    <w:rsid w:val="000B66F6"/>
    <w:rsid w:val="000C2EEC"/>
    <w:rsid w:val="000C3CBE"/>
    <w:rsid w:val="000F1DB5"/>
    <w:rsid w:val="001061DA"/>
    <w:rsid w:val="00113FF2"/>
    <w:rsid w:val="001148F6"/>
    <w:rsid w:val="0013129C"/>
    <w:rsid w:val="0013302F"/>
    <w:rsid w:val="00141FAA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96A79"/>
    <w:rsid w:val="002A2979"/>
    <w:rsid w:val="002A501C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3B61"/>
    <w:rsid w:val="0050001E"/>
    <w:rsid w:val="00515E67"/>
    <w:rsid w:val="00517731"/>
    <w:rsid w:val="00525F98"/>
    <w:rsid w:val="0052638E"/>
    <w:rsid w:val="00527945"/>
    <w:rsid w:val="00532CB0"/>
    <w:rsid w:val="005379A5"/>
    <w:rsid w:val="00541C93"/>
    <w:rsid w:val="0054280F"/>
    <w:rsid w:val="00542ED6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C0F86"/>
    <w:rsid w:val="007C4EFA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5316D"/>
    <w:rsid w:val="00954F40"/>
    <w:rsid w:val="00960A59"/>
    <w:rsid w:val="009642E6"/>
    <w:rsid w:val="00965D5F"/>
    <w:rsid w:val="00967F22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6771"/>
    <w:rsid w:val="009D1AEE"/>
    <w:rsid w:val="009E102F"/>
    <w:rsid w:val="00A01740"/>
    <w:rsid w:val="00A0472A"/>
    <w:rsid w:val="00A176AD"/>
    <w:rsid w:val="00A20281"/>
    <w:rsid w:val="00A237F0"/>
    <w:rsid w:val="00A25B24"/>
    <w:rsid w:val="00A358D3"/>
    <w:rsid w:val="00A43745"/>
    <w:rsid w:val="00A45FD2"/>
    <w:rsid w:val="00A84C0C"/>
    <w:rsid w:val="00AB2030"/>
    <w:rsid w:val="00AC21A5"/>
    <w:rsid w:val="00AC700D"/>
    <w:rsid w:val="00AF5888"/>
    <w:rsid w:val="00AF694B"/>
    <w:rsid w:val="00B1426C"/>
    <w:rsid w:val="00B16211"/>
    <w:rsid w:val="00B401D2"/>
    <w:rsid w:val="00B4283E"/>
    <w:rsid w:val="00B62058"/>
    <w:rsid w:val="00B725E4"/>
    <w:rsid w:val="00B85251"/>
    <w:rsid w:val="00B85AC9"/>
    <w:rsid w:val="00BB2643"/>
    <w:rsid w:val="00BB4221"/>
    <w:rsid w:val="00BB45CE"/>
    <w:rsid w:val="00BC0A90"/>
    <w:rsid w:val="00BF6CAB"/>
    <w:rsid w:val="00BF7037"/>
    <w:rsid w:val="00C208B2"/>
    <w:rsid w:val="00C27FA4"/>
    <w:rsid w:val="00C3055E"/>
    <w:rsid w:val="00C37188"/>
    <w:rsid w:val="00C44D7B"/>
    <w:rsid w:val="00C63B02"/>
    <w:rsid w:val="00C67949"/>
    <w:rsid w:val="00C754D0"/>
    <w:rsid w:val="00C7617B"/>
    <w:rsid w:val="00C77CB9"/>
    <w:rsid w:val="00CA31B2"/>
    <w:rsid w:val="00CB1533"/>
    <w:rsid w:val="00CB4550"/>
    <w:rsid w:val="00CD4CF3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13F3C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F035FB"/>
    <w:rsid w:val="00F1138D"/>
    <w:rsid w:val="00F26027"/>
    <w:rsid w:val="00F60A10"/>
    <w:rsid w:val="00F6353C"/>
    <w:rsid w:val="00F6448E"/>
    <w:rsid w:val="00F6729C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DC48E4-3A54-4752-B98D-79AE601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7</cp:revision>
  <cp:lastPrinted>2015-11-30T12:14:00Z</cp:lastPrinted>
  <dcterms:created xsi:type="dcterms:W3CDTF">2017-04-26T06:43:00Z</dcterms:created>
  <dcterms:modified xsi:type="dcterms:W3CDTF">2017-04-27T01:43:00Z</dcterms:modified>
</cp:coreProperties>
</file>